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3063" w14:textId="4236646D" w:rsidR="00E6765D" w:rsidRPr="006005D2" w:rsidRDefault="00623409" w:rsidP="008E46B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2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9C7CD2">
        <w:rPr>
          <w:rFonts w:ascii="Times New Roman" w:hAnsi="Times New Roman" w:cs="Times New Roman"/>
          <w:b/>
          <w:sz w:val="28"/>
          <w:szCs w:val="28"/>
        </w:rPr>
        <w:t>4</w:t>
      </w:r>
      <w:r w:rsidRPr="006005D2">
        <w:rPr>
          <w:rFonts w:ascii="Times New Roman" w:hAnsi="Times New Roman" w:cs="Times New Roman"/>
          <w:b/>
          <w:sz w:val="28"/>
          <w:szCs w:val="28"/>
        </w:rPr>
        <w:t xml:space="preserve"> Worksheet</w:t>
      </w:r>
      <w:r w:rsidR="000F11DA" w:rsidRPr="00600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65">
        <w:rPr>
          <w:rFonts w:ascii="Times New Roman" w:hAnsi="Times New Roman" w:cs="Times New Roman"/>
          <w:b/>
          <w:sz w:val="28"/>
          <w:szCs w:val="28"/>
        </w:rPr>
        <w:t>– Readers’ Expectations</w:t>
      </w:r>
    </w:p>
    <w:p w14:paraId="5AA238B1" w14:textId="2EDFEDC6" w:rsidR="008E46B4" w:rsidRDefault="006B3790" w:rsidP="008E46B4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6B3790">
        <w:rPr>
          <w:rFonts w:ascii="Times New Roman" w:hAnsi="Times New Roman" w:cs="Times New Roman"/>
          <w:b/>
          <w:bCs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CD2" w:rsidRPr="009C7CD2">
        <w:rPr>
          <w:rFonts w:ascii="Times New Roman" w:hAnsi="Times New Roman" w:cs="Times New Roman"/>
          <w:bCs/>
          <w:sz w:val="24"/>
          <w:szCs w:val="24"/>
        </w:rPr>
        <w:t>The best way to learn about writing conventions is to see them in action</w:t>
      </w:r>
      <w:r w:rsidR="009C7CD2">
        <w:rPr>
          <w:rFonts w:ascii="Times New Roman" w:hAnsi="Times New Roman" w:cs="Times New Roman"/>
          <w:bCs/>
          <w:sz w:val="24"/>
          <w:szCs w:val="24"/>
        </w:rPr>
        <w:t>. For this week’s worksheet, grab one work of fiction and one work of nonfiction off your TBR pile (“to be read” pile). Fill in the blanks</w:t>
      </w:r>
      <w:r w:rsidR="008E46B4">
        <w:rPr>
          <w:rFonts w:ascii="Times New Roman" w:hAnsi="Times New Roman" w:cs="Times New Roman"/>
          <w:bCs/>
          <w:sz w:val="24"/>
          <w:szCs w:val="24"/>
        </w:rPr>
        <w:t xml:space="preserve"> for both books.</w:t>
      </w:r>
    </w:p>
    <w:p w14:paraId="2B8652B1" w14:textId="1BD17142" w:rsidR="009C7CD2" w:rsidRPr="008E46B4" w:rsidRDefault="009C7CD2">
      <w:pPr>
        <w:rPr>
          <w:rFonts w:ascii="Times New Roman" w:hAnsi="Times New Roman"/>
          <w:b/>
          <w:sz w:val="28"/>
          <w:szCs w:val="28"/>
        </w:rPr>
      </w:pPr>
      <w:r w:rsidRPr="008E46B4">
        <w:rPr>
          <w:rFonts w:ascii="Times New Roman" w:hAnsi="Times New Roman"/>
          <w:b/>
          <w:sz w:val="28"/>
          <w:szCs w:val="28"/>
        </w:rPr>
        <w:t>Fiction</w:t>
      </w:r>
    </w:p>
    <w:p w14:paraId="4CF2BBD4" w14:textId="6EA426E1" w:rsidR="009C7CD2" w:rsidRPr="008E46B4" w:rsidRDefault="009C7CD2" w:rsidP="008E46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Title:</w:t>
      </w:r>
    </w:p>
    <w:p w14:paraId="2A74674C" w14:textId="332EAA32" w:rsidR="009C7CD2" w:rsidRPr="008E46B4" w:rsidRDefault="009C7CD2" w:rsidP="008E46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Genre</w:t>
      </w:r>
      <w:r w:rsidR="0020232A">
        <w:rPr>
          <w:rFonts w:ascii="Times New Roman" w:hAnsi="Times New Roman"/>
          <w:sz w:val="24"/>
          <w:szCs w:val="24"/>
        </w:rPr>
        <w:t xml:space="preserve"> (i.e.</w:t>
      </w:r>
      <w:r w:rsidR="00F33BED">
        <w:rPr>
          <w:rFonts w:ascii="Times New Roman" w:hAnsi="Times New Roman"/>
          <w:sz w:val="24"/>
          <w:szCs w:val="24"/>
        </w:rPr>
        <w:t>,</w:t>
      </w:r>
      <w:r w:rsidR="0020232A">
        <w:rPr>
          <w:rFonts w:ascii="Times New Roman" w:hAnsi="Times New Roman"/>
          <w:sz w:val="24"/>
          <w:szCs w:val="24"/>
        </w:rPr>
        <w:t xml:space="preserve"> murder mystery, sci fi, romance, etc.)</w:t>
      </w:r>
      <w:r w:rsidRPr="008E46B4">
        <w:rPr>
          <w:rFonts w:ascii="Times New Roman" w:hAnsi="Times New Roman"/>
          <w:sz w:val="24"/>
          <w:szCs w:val="24"/>
        </w:rPr>
        <w:t>:</w:t>
      </w:r>
    </w:p>
    <w:p w14:paraId="76F2224C" w14:textId="5BFC4CB3" w:rsidR="009C7CD2" w:rsidRPr="008E46B4" w:rsidRDefault="009C7CD2" w:rsidP="008E46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Read the first 5 pages of the novel. What is the “inciting incident” (i.e., the thing that sets the status quo world off balance)?</w:t>
      </w:r>
      <w:r w:rsidR="00F33BED">
        <w:rPr>
          <w:rFonts w:ascii="Times New Roman" w:hAnsi="Times New Roman"/>
          <w:sz w:val="24"/>
          <w:szCs w:val="24"/>
        </w:rPr>
        <w:br/>
      </w:r>
      <w:r w:rsidR="00F33BED">
        <w:rPr>
          <w:rFonts w:ascii="Times New Roman" w:hAnsi="Times New Roman"/>
          <w:sz w:val="24"/>
          <w:szCs w:val="24"/>
        </w:rPr>
        <w:br/>
      </w:r>
    </w:p>
    <w:p w14:paraId="736BF9C0" w14:textId="31F19B32" w:rsidR="009C7CD2" w:rsidRPr="008E46B4" w:rsidRDefault="009C7CD2" w:rsidP="008E46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How does the opening scene “turn”? What happens?</w:t>
      </w:r>
    </w:p>
    <w:p w14:paraId="1CDB8BE2" w14:textId="2D9211DA" w:rsidR="009C7CD2" w:rsidRDefault="009C7CD2">
      <w:pPr>
        <w:rPr>
          <w:rFonts w:ascii="Times New Roman" w:hAnsi="Times New Roman"/>
          <w:sz w:val="24"/>
          <w:szCs w:val="24"/>
        </w:rPr>
      </w:pPr>
    </w:p>
    <w:p w14:paraId="57C3AD3D" w14:textId="02A949E0" w:rsidR="009C7CD2" w:rsidRPr="008E46B4" w:rsidRDefault="009C7CD2">
      <w:pPr>
        <w:rPr>
          <w:rFonts w:ascii="Times New Roman" w:hAnsi="Times New Roman"/>
          <w:b/>
          <w:sz w:val="28"/>
          <w:szCs w:val="28"/>
        </w:rPr>
      </w:pPr>
      <w:r w:rsidRPr="008E46B4">
        <w:rPr>
          <w:rFonts w:ascii="Times New Roman" w:hAnsi="Times New Roman"/>
          <w:b/>
          <w:sz w:val="28"/>
          <w:szCs w:val="28"/>
        </w:rPr>
        <w:t>Nonfiction</w:t>
      </w:r>
    </w:p>
    <w:p w14:paraId="254071F4" w14:textId="6AF53DE1" w:rsidR="009C7CD2" w:rsidRPr="008E46B4" w:rsidRDefault="001B1FA7" w:rsidP="008E46B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Title:</w:t>
      </w:r>
    </w:p>
    <w:p w14:paraId="5D53E24A" w14:textId="1FBA45AB" w:rsidR="001B1FA7" w:rsidRPr="008E46B4" w:rsidRDefault="001B1FA7" w:rsidP="008E46B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Genre</w:t>
      </w:r>
      <w:r w:rsidR="0020232A">
        <w:rPr>
          <w:rFonts w:ascii="Times New Roman" w:hAnsi="Times New Roman"/>
          <w:sz w:val="24"/>
          <w:szCs w:val="24"/>
        </w:rPr>
        <w:t xml:space="preserve"> (i.e.</w:t>
      </w:r>
      <w:r w:rsidR="003D15F7">
        <w:rPr>
          <w:rFonts w:ascii="Times New Roman" w:hAnsi="Times New Roman"/>
          <w:sz w:val="24"/>
          <w:szCs w:val="24"/>
        </w:rPr>
        <w:t>,</w:t>
      </w:r>
      <w:r w:rsidR="0020232A">
        <w:rPr>
          <w:rFonts w:ascii="Times New Roman" w:hAnsi="Times New Roman"/>
          <w:sz w:val="24"/>
          <w:szCs w:val="24"/>
        </w:rPr>
        <w:t xml:space="preserve"> memoir, how-to, history, etc.)</w:t>
      </w:r>
      <w:r w:rsidRPr="008E46B4">
        <w:rPr>
          <w:rFonts w:ascii="Times New Roman" w:hAnsi="Times New Roman"/>
          <w:sz w:val="24"/>
          <w:szCs w:val="24"/>
        </w:rPr>
        <w:t>:</w:t>
      </w:r>
    </w:p>
    <w:p w14:paraId="7B146E41" w14:textId="7A98B945" w:rsidR="001B1FA7" w:rsidRPr="008E46B4" w:rsidRDefault="001B1FA7" w:rsidP="008E46B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Look at the Table of Contents and answer the following:</w:t>
      </w:r>
    </w:p>
    <w:p w14:paraId="500887B3" w14:textId="008D3770" w:rsidR="001B1FA7" w:rsidRDefault="001B1FA7" w:rsidP="001B1FA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E46B4">
        <w:rPr>
          <w:rFonts w:ascii="Times New Roman" w:hAnsi="Times New Roman"/>
          <w:b/>
          <w:sz w:val="24"/>
          <w:szCs w:val="24"/>
        </w:rPr>
        <w:t>Is the book divided into Parts? How many?</w:t>
      </w:r>
    </w:p>
    <w:p w14:paraId="4494773D" w14:textId="77777777" w:rsidR="008E46B4" w:rsidRPr="008E46B4" w:rsidRDefault="008E46B4" w:rsidP="008E46B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65B2E16" w14:textId="7917687C" w:rsidR="001B1FA7" w:rsidRDefault="00AB34BD" w:rsidP="001B1F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b/>
          <w:sz w:val="24"/>
          <w:szCs w:val="24"/>
        </w:rPr>
        <w:t xml:space="preserve">Is there an obvious way of dividing the parts (an organizing principle)? </w:t>
      </w:r>
      <w:r w:rsidR="008E46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For example,</w:t>
      </w:r>
      <w:r w:rsidR="008E46B4">
        <w:rPr>
          <w:rFonts w:ascii="Times New Roman" w:hAnsi="Times New Roman"/>
          <w:sz w:val="24"/>
          <w:szCs w:val="24"/>
        </w:rPr>
        <w:t xml:space="preserve"> the book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BD">
        <w:rPr>
          <w:rFonts w:ascii="Times New Roman" w:hAnsi="Times New Roman"/>
          <w:i/>
          <w:sz w:val="24"/>
          <w:szCs w:val="24"/>
        </w:rPr>
        <w:t>Atomic Habits</w:t>
      </w:r>
      <w:r>
        <w:rPr>
          <w:rFonts w:ascii="Times New Roman" w:hAnsi="Times New Roman"/>
          <w:sz w:val="24"/>
          <w:szCs w:val="24"/>
        </w:rPr>
        <w:t xml:space="preserve"> has 6 Parts: 4 “Laws” bracketed by “Fundamentals” and “Advanced Tactics.”</w:t>
      </w:r>
      <w:r w:rsidR="00F33BED">
        <w:rPr>
          <w:rFonts w:ascii="Times New Roman" w:hAnsi="Times New Roman"/>
          <w:sz w:val="24"/>
          <w:szCs w:val="24"/>
        </w:rPr>
        <w:br/>
      </w:r>
    </w:p>
    <w:p w14:paraId="5ECE7BD6" w14:textId="77777777" w:rsidR="008E46B4" w:rsidRDefault="008E46B4" w:rsidP="008E46B4">
      <w:pPr>
        <w:pStyle w:val="ListParagraph"/>
        <w:rPr>
          <w:rFonts w:ascii="Times New Roman" w:hAnsi="Times New Roman"/>
          <w:sz w:val="24"/>
          <w:szCs w:val="24"/>
        </w:rPr>
      </w:pPr>
    </w:p>
    <w:p w14:paraId="59E9A3A9" w14:textId="7433C905" w:rsidR="00AB34BD" w:rsidRDefault="00AB34BD" w:rsidP="001B1F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b/>
          <w:sz w:val="24"/>
          <w:szCs w:val="24"/>
        </w:rPr>
        <w:t xml:space="preserve">How do the Parts relate to the subtitle of the book? </w:t>
      </w:r>
      <w:r w:rsidR="008E46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For example, </w:t>
      </w:r>
      <w:r w:rsidRPr="008E46B4">
        <w:rPr>
          <w:rFonts w:ascii="Times New Roman" w:hAnsi="Times New Roman"/>
          <w:i/>
          <w:sz w:val="24"/>
          <w:szCs w:val="24"/>
        </w:rPr>
        <w:t>Atomic Habits</w:t>
      </w:r>
      <w:r>
        <w:rPr>
          <w:rFonts w:ascii="Times New Roman" w:hAnsi="Times New Roman"/>
          <w:sz w:val="24"/>
          <w:szCs w:val="24"/>
        </w:rPr>
        <w:t xml:space="preserve"> promises to deliver “An Easy &amp; Proven Way to Build Good Habits &amp; Break Bad Ones” and the Parts show the reader how to build better habits in 4 simple steps (the Laws). The chapters flesh out what those Laws are.</w:t>
      </w:r>
      <w:bookmarkStart w:id="0" w:name="_GoBack"/>
      <w:bookmarkEnd w:id="0"/>
      <w:r w:rsidR="008E46B4">
        <w:rPr>
          <w:rFonts w:ascii="Times New Roman" w:hAnsi="Times New Roman"/>
          <w:sz w:val="24"/>
          <w:szCs w:val="24"/>
        </w:rPr>
        <w:br/>
      </w:r>
    </w:p>
    <w:p w14:paraId="01C28600" w14:textId="6CD7B27C" w:rsidR="008E46B4" w:rsidRPr="008E46B4" w:rsidRDefault="008E46B4" w:rsidP="00F33BED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 xml:space="preserve">Choose any chapter and read the first page. Does the author start with a story? What is it (in </w:t>
      </w:r>
      <w:r w:rsidR="00AF4F52">
        <w:rPr>
          <w:rFonts w:ascii="Times New Roman" w:hAnsi="Times New Roman"/>
          <w:sz w:val="24"/>
          <w:szCs w:val="24"/>
        </w:rPr>
        <w:t>1-2</w:t>
      </w:r>
      <w:r w:rsidRPr="008E46B4">
        <w:rPr>
          <w:rFonts w:ascii="Times New Roman" w:hAnsi="Times New Roman"/>
          <w:sz w:val="24"/>
          <w:szCs w:val="24"/>
        </w:rPr>
        <w:t xml:space="preserve"> sentence</w:t>
      </w:r>
      <w:r w:rsidR="00AF4F52">
        <w:rPr>
          <w:rFonts w:ascii="Times New Roman" w:hAnsi="Times New Roman"/>
          <w:sz w:val="24"/>
          <w:szCs w:val="24"/>
        </w:rPr>
        <w:t>s</w:t>
      </w:r>
      <w:r w:rsidRPr="008E46B4">
        <w:rPr>
          <w:rFonts w:ascii="Times New Roman" w:hAnsi="Times New Roman"/>
          <w:sz w:val="24"/>
          <w:szCs w:val="24"/>
        </w:rPr>
        <w:t>)?</w:t>
      </w:r>
      <w:r w:rsidR="0020232A">
        <w:rPr>
          <w:rFonts w:ascii="Times New Roman" w:hAnsi="Times New Roman"/>
          <w:sz w:val="24"/>
          <w:szCs w:val="24"/>
        </w:rPr>
        <w:t xml:space="preserve"> Does the author use signposting for the openings and closings of chapters? What does it look like?</w:t>
      </w:r>
    </w:p>
    <w:p w14:paraId="49CB0097" w14:textId="3AE9F9AD" w:rsidR="008E46B4" w:rsidRPr="008E46B4" w:rsidRDefault="008E46B4" w:rsidP="00F33BED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Look at the last page of this chapter. Does the writer finish that story or mention it in some way? If not, examine how they end their chapter. Describe it.</w:t>
      </w:r>
    </w:p>
    <w:p w14:paraId="72368DFA" w14:textId="65F5B6E9" w:rsidR="009C7CD2" w:rsidRPr="008E46B4" w:rsidRDefault="008E46B4" w:rsidP="009E4B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6B4">
        <w:rPr>
          <w:rFonts w:ascii="Times New Roman" w:hAnsi="Times New Roman"/>
          <w:sz w:val="24"/>
          <w:szCs w:val="24"/>
        </w:rPr>
        <w:t>Flip through your book. What other elements does the author use to help the reader digest the material (I’m thinking of things like bullet points, summaries, diagrams, tables, etc.)?</w:t>
      </w:r>
    </w:p>
    <w:sectPr w:rsidR="009C7CD2" w:rsidRPr="008E46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B062" w14:textId="77777777" w:rsidR="001C35CF" w:rsidRDefault="001C35CF" w:rsidP="000F11DA">
      <w:pPr>
        <w:spacing w:after="0" w:line="240" w:lineRule="auto"/>
      </w:pPr>
      <w:r>
        <w:separator/>
      </w:r>
    </w:p>
  </w:endnote>
  <w:endnote w:type="continuationSeparator" w:id="0">
    <w:p w14:paraId="5AFEFF59" w14:textId="77777777" w:rsidR="001C35CF" w:rsidRDefault="001C35CF" w:rsidP="000F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C605" w14:textId="1E3B44BC" w:rsidR="000F11DA" w:rsidRDefault="000F11DA">
    <w:pPr>
      <w:pStyle w:val="Footer"/>
    </w:pPr>
    <w:r>
      <w:t>Writing Bootcamp</w:t>
    </w:r>
    <w:r>
      <w:tab/>
    </w:r>
    <w:r>
      <w:tab/>
      <w:t xml:space="preserve">Week </w:t>
    </w:r>
    <w:r w:rsidR="008E46B4">
      <w:t>4</w:t>
    </w:r>
    <w:r>
      <w:t xml:space="preserve">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8165" w14:textId="77777777" w:rsidR="001C35CF" w:rsidRDefault="001C35CF" w:rsidP="000F11DA">
      <w:pPr>
        <w:spacing w:after="0" w:line="240" w:lineRule="auto"/>
      </w:pPr>
      <w:r>
        <w:separator/>
      </w:r>
    </w:p>
  </w:footnote>
  <w:footnote w:type="continuationSeparator" w:id="0">
    <w:p w14:paraId="1948DFF0" w14:textId="77777777" w:rsidR="001C35CF" w:rsidRDefault="001C35CF" w:rsidP="000F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603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0E73C3" w14:textId="77777777" w:rsidR="000F11DA" w:rsidRDefault="000F1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BEFF0" w14:textId="77777777" w:rsidR="000F11DA" w:rsidRDefault="000F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0FB"/>
    <w:multiLevelType w:val="hybridMultilevel"/>
    <w:tmpl w:val="46E8B63E"/>
    <w:lvl w:ilvl="0" w:tplc="29400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078"/>
    <w:multiLevelType w:val="hybridMultilevel"/>
    <w:tmpl w:val="68980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3FA"/>
    <w:multiLevelType w:val="hybridMultilevel"/>
    <w:tmpl w:val="98EC0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0146"/>
    <w:multiLevelType w:val="hybridMultilevel"/>
    <w:tmpl w:val="C7AEF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724F3"/>
    <w:multiLevelType w:val="hybridMultilevel"/>
    <w:tmpl w:val="805A7E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8419E"/>
    <w:multiLevelType w:val="hybridMultilevel"/>
    <w:tmpl w:val="B63A78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09"/>
    <w:rsid w:val="00077638"/>
    <w:rsid w:val="000E1F63"/>
    <w:rsid w:val="000F11DA"/>
    <w:rsid w:val="001B1FA7"/>
    <w:rsid w:val="001B5631"/>
    <w:rsid w:val="001C35CF"/>
    <w:rsid w:val="0020232A"/>
    <w:rsid w:val="002714B3"/>
    <w:rsid w:val="002742DA"/>
    <w:rsid w:val="003D15F7"/>
    <w:rsid w:val="005A5D3D"/>
    <w:rsid w:val="005D1AF1"/>
    <w:rsid w:val="005F3865"/>
    <w:rsid w:val="006005D2"/>
    <w:rsid w:val="00623409"/>
    <w:rsid w:val="006B3790"/>
    <w:rsid w:val="007238F9"/>
    <w:rsid w:val="00795F98"/>
    <w:rsid w:val="008E46B4"/>
    <w:rsid w:val="009C7CD2"/>
    <w:rsid w:val="009E4A2F"/>
    <w:rsid w:val="00A3717D"/>
    <w:rsid w:val="00AB34BD"/>
    <w:rsid w:val="00AF4F52"/>
    <w:rsid w:val="00D706F6"/>
    <w:rsid w:val="00E07BB7"/>
    <w:rsid w:val="00E6765D"/>
    <w:rsid w:val="00EB1941"/>
    <w:rsid w:val="00EF1827"/>
    <w:rsid w:val="00EF4298"/>
    <w:rsid w:val="00F33BED"/>
    <w:rsid w:val="00F61C4E"/>
    <w:rsid w:val="00FA5A7C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981C"/>
  <w15:chartTrackingRefBased/>
  <w15:docId w15:val="{EEE3C695-1B65-4392-8E7C-5782EC2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DA"/>
  </w:style>
  <w:style w:type="paragraph" w:styleId="Footer">
    <w:name w:val="footer"/>
    <w:basedOn w:val="Normal"/>
    <w:link w:val="FooterChar"/>
    <w:uiPriority w:val="99"/>
    <w:unhideWhenUsed/>
    <w:rsid w:val="000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DA"/>
  </w:style>
  <w:style w:type="paragraph" w:styleId="NormalWeb">
    <w:name w:val="Normal (Web)"/>
    <w:basedOn w:val="Normal"/>
    <w:uiPriority w:val="99"/>
    <w:unhideWhenUsed/>
    <w:rsid w:val="006B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Erika Steeves</cp:lastModifiedBy>
  <cp:revision>8</cp:revision>
  <dcterms:created xsi:type="dcterms:W3CDTF">2019-01-27T23:51:00Z</dcterms:created>
  <dcterms:modified xsi:type="dcterms:W3CDTF">2019-01-28T01:24:00Z</dcterms:modified>
</cp:coreProperties>
</file>